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2"/>
          <w:szCs w:val="22"/>
          <w:rtl w:val="0"/>
        </w:rPr>
        <w:t xml:space="preserve">SUBMISSION OF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1.a. Personal data of the complainant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400"/>
      </w:tblPr>
      <w:tblGrid>
        <w:gridCol w:w="2190"/>
        <w:gridCol w:w="975"/>
        <w:gridCol w:w="630"/>
        <w:gridCol w:w="855"/>
        <w:gridCol w:w="945"/>
        <w:gridCol w:w="765"/>
        <w:gridCol w:w="960"/>
        <w:gridCol w:w="1680"/>
        <w:tblGridChange w:id="0">
          <w:tblGrid>
            <w:gridCol w:w="2190"/>
            <w:gridCol w:w="975"/>
            <w:gridCol w:w="630"/>
            <w:gridCol w:w="855"/>
            <w:gridCol w:w="945"/>
            <w:gridCol w:w="765"/>
            <w:gridCol w:w="960"/>
            <w:gridCol w:w="1680"/>
          </w:tblGrid>
        </w:tblGridChange>
      </w:tblGrid>
      <w:tr>
        <w:trPr>
          <w:cantSplit w:val="0"/>
          <w:trHeight w:val="669.19921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LAST NAME / LEGAL ENTITY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REGISTRATION or ID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LEI</w:t>
              <w:br w:type="textWrapping"/>
              <w:t xml:space="preserve">(if available)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CLIENT REFERENCE</w:t>
              <w:br w:type="textWrapping"/>
              <w:t xml:space="preserve">(if available)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ADDRESS: STREET, NUMBER, FLOOR</w:t>
              <w:br w:type="textWrapping"/>
              <w:t xml:space="preserve">(for firms registered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2C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2E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1.b Contact details (if different from 1.a)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090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4005"/>
            <w:tblGridChange w:id="0">
              <w:tblGrid>
                <w:gridCol w:w="2160"/>
                <w:gridCol w:w="2820"/>
                <w:gridCol w:w="105"/>
                <w:gridCol w:w="4005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LAST NAME / LEGAL ENTITY NAME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FIRST NAME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8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A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ADDRESS: STREET, NUMBER, FLOOR</w:t>
              <w:br w:type="textWrapping"/>
              <w:t xml:space="preserve">(for firms registered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2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4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6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2.a Personal data of the legal representative (if applicable)</w:t>
      </w:r>
    </w:p>
    <w:p w:rsidR="00000000" w:rsidDel="00000000" w:rsidP="00000000" w:rsidRDefault="00000000" w:rsidRPr="00000000" w14:paraId="00000059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(a power of attorney or other official document as proof of the appointment of the representative)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Layout w:type="fixed"/>
        <w:tblLook w:val="0400"/>
      </w:tblPr>
      <w:tblGrid>
        <w:gridCol w:w="3470"/>
        <w:gridCol w:w="1554"/>
        <w:gridCol w:w="1028"/>
        <w:gridCol w:w="2964"/>
        <w:tblGridChange w:id="0">
          <w:tblGrid>
            <w:gridCol w:w="3470"/>
            <w:gridCol w:w="1554"/>
            <w:gridCol w:w="1028"/>
            <w:gridCol w:w="29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color w:val="1e1f48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/ LEGAL ENTITY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REGISTRATION NUMBER AND LEI (IF AVAILABLE)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ADDRESS: STREET, NUMBER, FLOOR</w:t>
              <w:br w:type="textWrapping"/>
              <w:t xml:space="preserve">(for firms registered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9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B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D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2.b Contact details 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(if different from 2.a)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0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LAST NAME / LEGAL ENTITY NAME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FIRST NAME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9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B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ADDRESS: STREET, NUMBER, FLOOR</w:t>
              <w:br w:type="textWrapping"/>
              <w:t xml:space="preserve">(for firms registered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2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F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TELEPHONE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EMAIL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3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5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7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3. Information about the complaint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3.a Full reference of the crypto-asset service or agreement to which the complaint relates (i.e. name of the crypto-asset service provider, crypto-asset service reference number, or other references of the relevant transactions…)</w:t>
        <w:br w:type="textWrapping"/>
      </w:r>
      <w:r w:rsidDel="00000000" w:rsidR="00000000" w:rsidRPr="00000000">
        <w:rPr>
          <w:rtl w:val="0"/>
        </w:rPr>
      </w:r>
    </w:p>
    <w:tbl>
      <w:tblPr>
        <w:tblStyle w:val="Table13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3.b Description of the complaint’s subject matter (crypto asset transaction, e-money transfer, foreign exchange e.g)</w:t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Please provide documentation supporting the facts mentioned.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br w:type="textWrapping"/>
        <w:br w:type="textWrapping"/>
        <w:t xml:space="preserve">3.c Date(s) of the facts that have led to the complaint</w:t>
        <w:br w:type="textWrapping"/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5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3.d Description of damage, loss or detriment caused (where relevant)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 </w:t>
        <w:br w:type="textWrapping"/>
      </w:r>
      <w:r w:rsidDel="00000000" w:rsidR="00000000" w:rsidRPr="00000000">
        <w:rPr>
          <w:rtl w:val="0"/>
        </w:rPr>
      </w:r>
    </w:p>
    <w:tbl>
      <w:tblPr>
        <w:tblStyle w:val="Table16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3.e Other comments or relevant information (where relevant)</w:t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In ___________(place) on _________________(date)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lineRule="auto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C1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COMPLAINANT/LEGAL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Documentation provided (please check the appropriate box):</w:t>
        <w:br w:type="textWrapping"/>
      </w:r>
      <w:r w:rsidDel="00000000" w:rsidR="00000000" w:rsidRPr="00000000">
        <w:rPr>
          <w:rtl w:val="0"/>
        </w:rPr>
      </w:r>
    </w:p>
    <w:tbl>
      <w:tblPr>
        <w:tblStyle w:val="Table18"/>
        <w:tblW w:w="8895.0" w:type="dxa"/>
        <w:jc w:val="left"/>
        <w:tblLayout w:type="fixed"/>
        <w:tblLook w:val="0400"/>
      </w:tblPr>
      <w:tblGrid>
        <w:gridCol w:w="7785"/>
        <w:gridCol w:w="1110"/>
        <w:tblGridChange w:id="0">
          <w:tblGrid>
            <w:gridCol w:w="7785"/>
            <w:gridCol w:w="1110"/>
          </w:tblGrid>
        </w:tblGridChange>
      </w:tblGrid>
      <w:tr>
        <w:trPr>
          <w:cantSplit w:val="0"/>
          <w:trHeight w:val="462.373046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Power of attorney or other relevant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Copy of the contractual documents of the investments to which the complaint relates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Other documents supporting the complaint: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3"/>
        <w:keepNext w:val="0"/>
        <w:keepLines w:val="0"/>
        <w:spacing w:before="280" w:line="276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bookmarkStart w:colFirst="0" w:colLast="0" w:name="_heading=h.ujsltxeq6jt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Narvi retains records of all complaints and resolutions for at least </w:t>
      </w: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five years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 in compliance with MiCA and EU regulations.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spacing w:line="36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2295525</wp:posOffset>
          </wp:positionH>
          <wp:positionV relativeFrom="paragraph">
            <wp:posOffset>-20954</wp:posOffset>
          </wp:positionV>
          <wp:extent cx="1138194" cy="48672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194" cy="4867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05D4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05D4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05D4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05D4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05D4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05D4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05D4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05D4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05D4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05D4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05D4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05D4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05D4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5D4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05D4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05D4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05D4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05D4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05D4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05D4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05D4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05D4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05D4B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905D4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pxQrqoVlWpHx8Td47zHzpevMQ==">CgMxLjAaHwoBMBIaChgICVIUChJ0YWJsZS5sNjgzY2lxM3k0dmUaHwoBMRIaChgICVIUChJ0YWJsZS52NDFmbDQxMDRxaGkaHwoBMhIaChgICVIUChJ0YWJsZS4ya3cydms0NnNoMWgaHwoBMxIaChgICVIUChJ0YWJsZS53ZDZlYmFzenVla2UaHgoBNBIZChcICVITChF0YWJsZS5mZXZmOHZncmF2dxofCgE1EhoKGAgJUhQKEnRhYmxlLm5rcHJyejQ0azlyMDIOaC51anNsdHhlcTZqdHY4AHIhMVljczg0aGNCa0NPZWR0ZHRqWkMzZHJBT2NlNktxaX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2025-01-16T12:41:00Z</dcterms:created>
  <dc:creator>Roman Mazur</dc:creator>
</cp:coreProperties>
</file>